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739" w:rsidRPr="00B443AB" w:rsidRDefault="00B92739" w:rsidP="00B927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4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Перечень документов </w:t>
      </w:r>
    </w:p>
    <w:p w:rsidR="00B92739" w:rsidRPr="00B443AB" w:rsidRDefault="00B92739" w:rsidP="00B92739">
      <w:pPr>
        <w:jc w:val="center"/>
        <w:rPr>
          <w:rFonts w:ascii="Times New Roman" w:hAnsi="Times New Roman" w:cs="Times New Roman"/>
        </w:rPr>
      </w:pPr>
      <w:r w:rsidRPr="00B4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заёмщика</w:t>
      </w:r>
      <w:r w:rsidR="0087180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/залогодателя</w:t>
      </w:r>
      <w:r w:rsidRPr="00B443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юридического лица</w:t>
      </w:r>
    </w:p>
    <w:tbl>
      <w:tblPr>
        <w:tblW w:w="10774" w:type="dxa"/>
        <w:tblInd w:w="-856" w:type="dxa"/>
        <w:tblLook w:val="04A0" w:firstRow="1" w:lastRow="0" w:firstColumn="1" w:lastColumn="0" w:noHBand="0" w:noVBand="1"/>
      </w:tblPr>
      <w:tblGrid>
        <w:gridCol w:w="6805"/>
        <w:gridCol w:w="3969"/>
      </w:tblGrid>
      <w:tr w:rsidR="00B92739" w:rsidRPr="00B443AB" w:rsidTr="00B443AB">
        <w:trPr>
          <w:trHeight w:val="69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2739" w:rsidRPr="00B443AB" w:rsidRDefault="00B92739" w:rsidP="00B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2739" w:rsidRPr="00B443AB" w:rsidRDefault="00B92739" w:rsidP="00B92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документа для предоставления</w:t>
            </w:r>
            <w:r w:rsidRPr="00B443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офис Банка</w:t>
            </w:r>
          </w:p>
        </w:tc>
      </w:tr>
      <w:tr w:rsidR="00340F99" w:rsidRPr="00B443AB" w:rsidTr="00B443AB">
        <w:trPr>
          <w:trHeight w:val="924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B0" w:rsidRPr="00B443AB" w:rsidRDefault="00120FB0" w:rsidP="001A14BD">
            <w:pPr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>Заявка-Анкета Заемщика</w:t>
            </w:r>
            <w:r w:rsidR="00871809">
              <w:rPr>
                <w:rFonts w:ascii="Times New Roman" w:hAnsi="Times New Roman" w:cs="Times New Roman"/>
              </w:rPr>
              <w:t>/Залогодателя</w:t>
            </w:r>
            <w:r w:rsidRPr="00B443AB">
              <w:rPr>
                <w:rFonts w:ascii="Times New Roman" w:hAnsi="Times New Roman" w:cs="Times New Roman"/>
              </w:rPr>
              <w:t xml:space="preserve"> </w:t>
            </w:r>
            <w:r w:rsidRPr="00B443AB">
              <w:rPr>
                <w:rFonts w:ascii="Times New Roman" w:hAnsi="Times New Roman" w:cs="Times New Roman"/>
                <w:bCs/>
              </w:rPr>
              <w:t>(Приложение 1</w:t>
            </w:r>
            <w:r w:rsidR="00871809">
              <w:rPr>
                <w:rFonts w:ascii="Times New Roman" w:hAnsi="Times New Roman" w:cs="Times New Roman"/>
                <w:bCs/>
              </w:rPr>
              <w:t xml:space="preserve">, </w:t>
            </w:r>
            <w:proofErr w:type="gramStart"/>
            <w:r w:rsidR="00871809">
              <w:rPr>
                <w:rFonts w:ascii="Times New Roman" w:hAnsi="Times New Roman" w:cs="Times New Roman"/>
                <w:bCs/>
              </w:rPr>
              <w:t>2</w:t>
            </w:r>
            <w:r w:rsidRPr="00B443AB">
              <w:rPr>
                <w:rFonts w:ascii="Times New Roman" w:hAnsi="Times New Roman" w:cs="Times New Roman"/>
                <w:bCs/>
              </w:rPr>
              <w:t>)</w:t>
            </w:r>
            <w:r w:rsidR="00B92739" w:rsidRPr="00B443AB">
              <w:rPr>
                <w:rFonts w:ascii="Times New Roman" w:hAnsi="Times New Roman" w:cs="Times New Roman"/>
                <w:bCs/>
              </w:rPr>
              <w:t>*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2739" w:rsidRPr="00B443AB" w:rsidRDefault="00B92739" w:rsidP="00340F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с подписью и печатью </w:t>
            </w:r>
          </w:p>
          <w:p w:rsidR="00120FB0" w:rsidRPr="00B443AB" w:rsidRDefault="00B92739" w:rsidP="00340F9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Pr="00B443A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</w:t>
            </w: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 заполненный документ</w:t>
            </w:r>
            <w:r w:rsidRPr="00B443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формате</w:t>
            </w: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</w:p>
        </w:tc>
      </w:tr>
      <w:tr w:rsidR="00340F99" w:rsidRPr="00B443AB" w:rsidTr="00B443AB">
        <w:trPr>
          <w:trHeight w:val="1108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B0" w:rsidRPr="00B443AB" w:rsidRDefault="00120FB0" w:rsidP="00871809">
            <w:pPr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>Анкета для определения связанных лиц</w:t>
            </w:r>
            <w:r w:rsidRPr="00B443AB">
              <w:rPr>
                <w:rFonts w:ascii="Times New Roman" w:hAnsi="Times New Roman" w:cs="Times New Roman"/>
                <w:bCs/>
              </w:rPr>
              <w:t xml:space="preserve"> (Приложение </w:t>
            </w:r>
            <w:proofErr w:type="gramStart"/>
            <w:r w:rsidR="00871809">
              <w:rPr>
                <w:rFonts w:ascii="Times New Roman" w:hAnsi="Times New Roman" w:cs="Times New Roman"/>
                <w:bCs/>
              </w:rPr>
              <w:t>3</w:t>
            </w:r>
            <w:r w:rsidRPr="00B443AB">
              <w:rPr>
                <w:rFonts w:ascii="Times New Roman" w:hAnsi="Times New Roman" w:cs="Times New Roman"/>
                <w:bCs/>
              </w:rPr>
              <w:t>)</w:t>
            </w:r>
            <w:r w:rsidR="001A14BD" w:rsidRPr="00B443AB">
              <w:rPr>
                <w:rFonts w:ascii="Times New Roman" w:hAnsi="Times New Roman" w:cs="Times New Roman"/>
                <w:bCs/>
              </w:rPr>
              <w:t>*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717A" w:rsidRPr="00B443AB" w:rsidRDefault="003F717A" w:rsidP="003F71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с подписью и печатью </w:t>
            </w:r>
          </w:p>
          <w:p w:rsidR="00120FB0" w:rsidRPr="00B443AB" w:rsidRDefault="003F717A" w:rsidP="003F717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Pr="00B443A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</w:t>
            </w: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 заполненный документ</w:t>
            </w:r>
            <w:r w:rsidRPr="00B443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формате</w:t>
            </w: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</w:p>
        </w:tc>
      </w:tr>
      <w:tr w:rsidR="001A14BD" w:rsidRPr="00B443AB" w:rsidTr="00B443AB">
        <w:trPr>
          <w:trHeight w:val="177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BD" w:rsidRPr="00B443AB" w:rsidRDefault="001A14BD" w:rsidP="00871809">
            <w:pPr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 xml:space="preserve">Согласие на обработку персональных данных (ОПД) руководителя и главного бухгалтера (при наличии) </w:t>
            </w:r>
            <w:r w:rsidRPr="00B443AB">
              <w:rPr>
                <w:rFonts w:ascii="Times New Roman" w:hAnsi="Times New Roman" w:cs="Times New Roman"/>
                <w:bCs/>
              </w:rPr>
              <w:t xml:space="preserve">(Приложение </w:t>
            </w:r>
            <w:r w:rsidR="00871809">
              <w:rPr>
                <w:rFonts w:ascii="Times New Roman" w:hAnsi="Times New Roman" w:cs="Times New Roman"/>
                <w:bCs/>
              </w:rPr>
              <w:t>4</w:t>
            </w:r>
            <w:r w:rsidRPr="00B443A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BD" w:rsidRPr="00B443AB" w:rsidRDefault="001A14BD" w:rsidP="001A1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>оригинал с подписью</w:t>
            </w:r>
          </w:p>
        </w:tc>
      </w:tr>
      <w:tr w:rsidR="001A14BD" w:rsidRPr="00B443AB" w:rsidTr="00B443A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4BD" w:rsidRPr="00B443AB" w:rsidRDefault="001A14BD" w:rsidP="00871809">
            <w:pPr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 xml:space="preserve">Согласие на получение информации из Бюро кредитных историй (БКИ) от залогодателя ЮЛ, руководителя и главного бухгалтера (при наличии) </w:t>
            </w:r>
            <w:r w:rsidR="00871809">
              <w:rPr>
                <w:rFonts w:ascii="Times New Roman" w:hAnsi="Times New Roman" w:cs="Times New Roman"/>
                <w:bCs/>
              </w:rPr>
              <w:t xml:space="preserve">(Приложение </w:t>
            </w:r>
            <w:r w:rsidRPr="00B443AB">
              <w:rPr>
                <w:rFonts w:ascii="Times New Roman" w:hAnsi="Times New Roman" w:cs="Times New Roman"/>
                <w:bCs/>
              </w:rPr>
              <w:t>5</w:t>
            </w:r>
            <w:r w:rsidR="00871809">
              <w:rPr>
                <w:rFonts w:ascii="Times New Roman" w:hAnsi="Times New Roman" w:cs="Times New Roman"/>
                <w:bCs/>
              </w:rPr>
              <w:t>, 6</w:t>
            </w:r>
            <w:r w:rsidRPr="00B443AB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4BD" w:rsidRPr="00B443AB" w:rsidRDefault="001A14BD" w:rsidP="001A14B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>оригинал с подписью (для согласия ЮЛ, также заверенное печатью)</w:t>
            </w:r>
          </w:p>
        </w:tc>
      </w:tr>
      <w:tr w:rsidR="006B2124" w:rsidRPr="00B443AB" w:rsidTr="00B443A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24" w:rsidRPr="00B443AB" w:rsidRDefault="006B2124" w:rsidP="006B2124">
            <w:pPr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 xml:space="preserve">Паспорт руководителя, главного бухгалтера (при наличии)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24" w:rsidRPr="00B443AB" w:rsidRDefault="006B2124" w:rsidP="006B21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оригинал, копия (все страницы) заверяется сотрудником Банка</w:t>
            </w:r>
          </w:p>
        </w:tc>
      </w:tr>
      <w:tr w:rsidR="006B2124" w:rsidRPr="00B443AB" w:rsidTr="00B443A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24" w:rsidRPr="00B443AB" w:rsidRDefault="006B2124" w:rsidP="00317FEA">
            <w:pPr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 xml:space="preserve">Свидетельство о регистрации </w:t>
            </w:r>
            <w:r w:rsidR="00703DE4">
              <w:rPr>
                <w:rFonts w:ascii="Times New Roman" w:hAnsi="Times New Roman" w:cs="Times New Roman"/>
              </w:rPr>
              <w:t>(при наличии)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24" w:rsidRPr="00B443AB" w:rsidRDefault="006B2124" w:rsidP="006B21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электронный документ - скан-копия в формате </w:t>
            </w:r>
            <w:r w:rsidRPr="00B443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pdf</w:t>
            </w:r>
          </w:p>
        </w:tc>
      </w:tr>
      <w:tr w:rsidR="006B2124" w:rsidRPr="00B443AB" w:rsidTr="00B443A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24" w:rsidRPr="00B443AB" w:rsidRDefault="006B2124" w:rsidP="00317FEA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 xml:space="preserve">Устав предприятия </w:t>
            </w:r>
            <w:r w:rsidR="00B443AB" w:rsidRPr="00B443AB">
              <w:rPr>
                <w:rFonts w:ascii="Times New Roman" w:hAnsi="Times New Roman" w:cs="Times New Roman"/>
              </w:rPr>
              <w:t>(с изменениями при наличии)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24" w:rsidRPr="00B443AB" w:rsidRDefault="006B2124" w:rsidP="006B21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электронный документ - скан-копия в формате </w:t>
            </w:r>
            <w:r w:rsidRPr="00B443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pdf</w:t>
            </w:r>
            <w:r w:rsidRPr="00B4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(одним файлом)</w:t>
            </w:r>
          </w:p>
        </w:tc>
      </w:tr>
      <w:tr w:rsidR="006B2124" w:rsidRPr="00B443AB" w:rsidTr="00B443A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124" w:rsidRPr="00B443AB" w:rsidRDefault="006B2124" w:rsidP="00317FEA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 xml:space="preserve">Протокол/решение о назначении руководителя, приказ о назначении главного бухгалтера (при наличии) </w:t>
            </w:r>
          </w:p>
          <w:p w:rsidR="00317FEA" w:rsidRPr="00B443AB" w:rsidRDefault="00317FEA" w:rsidP="00317FEA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124" w:rsidRPr="00B443AB" w:rsidRDefault="006B2124" w:rsidP="006B21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электронный документ - скан-копия в формате </w:t>
            </w:r>
            <w:r w:rsidRPr="00B443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pdf</w:t>
            </w:r>
            <w:r w:rsidRPr="00B4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(одним файлом)</w:t>
            </w:r>
          </w:p>
        </w:tc>
      </w:tr>
      <w:tr w:rsidR="00317FEA" w:rsidRPr="00B443AB" w:rsidTr="00B443A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7C80" w:rsidRDefault="002F7C80" w:rsidP="002F7C8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8140DF">
              <w:rPr>
                <w:rFonts w:ascii="Times New Roman" w:hAnsi="Times New Roman" w:cs="Times New Roman"/>
              </w:rPr>
              <w:t>Анализ 51 счета (по субконто) с разбивкой по обслуживающим банкам с указанием корреспондирующих счетов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2F7C80" w:rsidRDefault="002F7C80" w:rsidP="002F7C8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140DF">
              <w:rPr>
                <w:rFonts w:ascii="Times New Roman" w:hAnsi="Times New Roman" w:cs="Times New Roman"/>
              </w:rPr>
              <w:t xml:space="preserve"> за последний завершенный отчетный год</w:t>
            </w:r>
          </w:p>
          <w:p w:rsidR="002F7C80" w:rsidRDefault="002F7C80" w:rsidP="002F7C80">
            <w:pPr>
              <w:tabs>
                <w:tab w:val="left" w:pos="567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8140DF">
              <w:rPr>
                <w:rFonts w:ascii="Times New Roman" w:hAnsi="Times New Roman" w:cs="Times New Roman"/>
              </w:rPr>
              <w:t xml:space="preserve"> за последний отчетный период</w:t>
            </w:r>
            <w:r w:rsidRPr="008140DF">
              <w:rPr>
                <w:rStyle w:val="a7"/>
              </w:rPr>
              <w:footnoteReference w:id="1"/>
            </w:r>
            <w:r w:rsidRPr="008140DF">
              <w:rPr>
                <w:rFonts w:ascii="Times New Roman" w:hAnsi="Times New Roman" w:cs="Times New Roman"/>
              </w:rPr>
              <w:t xml:space="preserve"> </w:t>
            </w:r>
          </w:p>
          <w:p w:rsidR="00317FEA" w:rsidRPr="000C7894" w:rsidRDefault="002F7C80" w:rsidP="002F7C80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8140DF">
              <w:rPr>
                <w:rFonts w:ascii="Times New Roman" w:hAnsi="Times New Roman" w:cs="Times New Roman"/>
              </w:rPr>
              <w:t>за истекшие полные месяцы после последней отчетной даты до даты предоставления (помесячно)*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A" w:rsidRPr="00B443AB" w:rsidRDefault="00317FEA" w:rsidP="00317F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- в формате </w:t>
            </w:r>
            <w:proofErr w:type="spellStart"/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 по системе «Клиент-банк»</w:t>
            </w:r>
          </w:p>
          <w:p w:rsidR="00317FEA" w:rsidRPr="00B443AB" w:rsidRDefault="00317FEA" w:rsidP="00317F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>- оригинал с подписью и печатью (при наличии) при отсутствии системы «Клиент-банк»</w:t>
            </w:r>
          </w:p>
          <w:p w:rsidR="00317FEA" w:rsidRPr="00B443AB" w:rsidRDefault="00317FEA" w:rsidP="00317F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8A8" w:rsidRPr="00B443AB" w:rsidTr="00B443AB">
        <w:trPr>
          <w:trHeight w:val="70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A8" w:rsidRPr="00B443AB" w:rsidRDefault="00A808A8" w:rsidP="00BB25D4">
            <w:pPr>
              <w:tabs>
                <w:tab w:val="left" w:pos="567"/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B443AB">
              <w:rPr>
                <w:rFonts w:ascii="Times New Roman" w:hAnsi="Times New Roman" w:cs="Times New Roman"/>
                <w:b/>
              </w:rPr>
              <w:t>для юридического лица, применяющего основную систему налогообложения:</w:t>
            </w:r>
          </w:p>
          <w:p w:rsidR="00A808A8" w:rsidRPr="00B443AB" w:rsidRDefault="00A808A8" w:rsidP="00317F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17FEA" w:rsidRPr="00B443AB" w:rsidTr="00B443A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FEA" w:rsidRPr="00B443AB" w:rsidRDefault="00317FEA" w:rsidP="00317FEA">
            <w:pPr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 xml:space="preserve">Бухгалтерская (финансовая) отчетность (бухгалтерский баланс, отчет о финансовых результатах) за 5 последних отчетных периодов (отчетный период – квартал, 1 полугодие, 9 месяцев, </w:t>
            </w:r>
            <w:proofErr w:type="gramStart"/>
            <w:r w:rsidRPr="00B443AB">
              <w:rPr>
                <w:rFonts w:ascii="Times New Roman" w:hAnsi="Times New Roman" w:cs="Times New Roman"/>
              </w:rPr>
              <w:t>год)*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A" w:rsidRPr="00B443AB" w:rsidRDefault="00317FEA" w:rsidP="00317F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- годовая бухгалтерская отчетность с отметкой налогового органа (в случае подачи документа в налоговый орган нарочно) - </w:t>
            </w:r>
            <w:r w:rsidRPr="00B4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копии, заверенные печатью и подписью клиента</w:t>
            </w:r>
          </w:p>
          <w:p w:rsidR="00317FEA" w:rsidRPr="00B443AB" w:rsidRDefault="00317FEA" w:rsidP="00317F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>либо</w:t>
            </w:r>
          </w:p>
          <w:p w:rsidR="00317FEA" w:rsidRPr="00B443AB" w:rsidRDefault="00317FEA" w:rsidP="00317F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>электронный архив, направленный клиентом в налоговый орган</w:t>
            </w:r>
          </w:p>
          <w:p w:rsidR="00317FEA" w:rsidRPr="00B443AB" w:rsidRDefault="00317FEA" w:rsidP="00317F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17FEA" w:rsidRPr="00B443AB" w:rsidRDefault="00317FEA" w:rsidP="00317F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</w:t>
            </w: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>промежуточная бухгалтерская отчетность –</w:t>
            </w:r>
            <w:r w:rsidRPr="00B4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копии,</w:t>
            </w: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заверенные печатью</w:t>
            </w: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B4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подписью клиента</w:t>
            </w:r>
          </w:p>
          <w:p w:rsidR="00A808A8" w:rsidRPr="00B443AB" w:rsidRDefault="00A808A8" w:rsidP="00317F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A808A8" w:rsidRPr="00B443AB" w:rsidRDefault="00A808A8" w:rsidP="00A808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электронный документ - скан-копии в формате </w:t>
            </w:r>
            <w:r w:rsidRPr="00B443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pdf</w:t>
            </w:r>
          </w:p>
        </w:tc>
      </w:tr>
      <w:tr w:rsidR="00317FEA" w:rsidRPr="00B443AB" w:rsidTr="00B443A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7FEA" w:rsidRPr="00B443AB" w:rsidRDefault="00A808A8" w:rsidP="00317FEA">
            <w:pPr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>Налоговая декларация на прибыль за последний завершенный отчетный год и за последний отчетный период*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FEA" w:rsidRPr="00B443AB" w:rsidRDefault="00A808A8" w:rsidP="00A808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копии, заверенные печатью и подписью клиента</w:t>
            </w:r>
          </w:p>
          <w:p w:rsidR="00A808A8" w:rsidRPr="00B443AB" w:rsidRDefault="00A808A8" w:rsidP="00A808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+ электронный документ - скан-копии в формате </w:t>
            </w:r>
            <w:r w:rsidRPr="00B443AB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pdf</w:t>
            </w:r>
          </w:p>
        </w:tc>
      </w:tr>
      <w:tr w:rsidR="00A808A8" w:rsidRPr="00B443AB" w:rsidTr="00B443A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A8" w:rsidRPr="00B443AB" w:rsidRDefault="00A808A8" w:rsidP="00317FEA">
            <w:pPr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 xml:space="preserve">- Оборотно-сальдовые ведомости за последний завершенный отчетный год и за последний отчетный период по счетам 01,02 (в </w:t>
            </w:r>
            <w:r w:rsidRPr="00B443AB">
              <w:rPr>
                <w:rFonts w:ascii="Times New Roman" w:hAnsi="Times New Roman" w:cs="Times New Roman"/>
              </w:rPr>
              <w:lastRenderedPageBreak/>
              <w:t xml:space="preserve">разбивке по видам ОС и товарной номенклатуры), 60, 62, 63, 66, 67, 76, 91 с разбивкой по субсчетам/ контрагентам </w:t>
            </w:r>
          </w:p>
          <w:p w:rsidR="00A808A8" w:rsidRPr="00B443AB" w:rsidRDefault="00A808A8" w:rsidP="00317FEA">
            <w:pPr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>- Общая ОСВ за последний завершенный отчетный год и за последний отчетный период по счетам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A8" w:rsidRPr="00B443AB" w:rsidRDefault="00A808A8" w:rsidP="00A808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- в формате </w:t>
            </w:r>
            <w:proofErr w:type="spellStart"/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 по системе «Клиент-банк»</w:t>
            </w:r>
          </w:p>
          <w:p w:rsidR="00A808A8" w:rsidRPr="00B443AB" w:rsidRDefault="00A808A8" w:rsidP="00A808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 оригинал с подписью и печатью (при наличии) при отсутствии системы «Клиент-</w:t>
            </w:r>
            <w:proofErr w:type="gramStart"/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>банк»</w:t>
            </w:r>
            <w:r w:rsidR="003F717A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  <w:proofErr w:type="gramEnd"/>
          </w:p>
          <w:p w:rsidR="00A808A8" w:rsidRPr="00B443AB" w:rsidRDefault="00A808A8" w:rsidP="00A808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8A8" w:rsidRPr="00B443AB" w:rsidTr="00B443A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8A8" w:rsidRPr="00B443AB" w:rsidRDefault="00B443AB" w:rsidP="00871809">
            <w:pPr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lastRenderedPageBreak/>
              <w:t>Р</w:t>
            </w:r>
            <w:r w:rsidR="00A808A8" w:rsidRPr="00B443AB">
              <w:rPr>
                <w:rFonts w:ascii="Times New Roman" w:hAnsi="Times New Roman" w:cs="Times New Roman"/>
              </w:rPr>
              <w:t>асшифровки статей бухгалтерской (финансовой) отчетности (к формам №№ 1, 2) на последнюю отчетную дату, составляющие более 5% в валюте баланса (по форме Банка)</w:t>
            </w:r>
            <w:r w:rsidR="00A808A8" w:rsidRPr="00B443AB">
              <w:rPr>
                <w:rFonts w:ascii="Times New Roman" w:hAnsi="Times New Roman" w:cs="Times New Roman"/>
                <w:bCs/>
              </w:rPr>
              <w:t xml:space="preserve"> (Приложение </w:t>
            </w:r>
            <w:proofErr w:type="gramStart"/>
            <w:r w:rsidR="00871809">
              <w:rPr>
                <w:rFonts w:ascii="Times New Roman" w:hAnsi="Times New Roman" w:cs="Times New Roman"/>
                <w:bCs/>
              </w:rPr>
              <w:t>7</w:t>
            </w:r>
            <w:r w:rsidR="00A808A8" w:rsidRPr="00B443AB">
              <w:rPr>
                <w:rFonts w:ascii="Times New Roman" w:hAnsi="Times New Roman" w:cs="Times New Roman"/>
                <w:bCs/>
              </w:rPr>
              <w:t>)*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08A8" w:rsidRPr="00B443AB" w:rsidRDefault="00A808A8" w:rsidP="00A808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с подписью и печатью </w:t>
            </w:r>
          </w:p>
          <w:p w:rsidR="00A808A8" w:rsidRPr="00B443AB" w:rsidRDefault="00A808A8" w:rsidP="00A808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+ </w:t>
            </w:r>
            <w:r w:rsidRPr="00B443AB">
              <w:rPr>
                <w:rFonts w:ascii="Times New Roman" w:eastAsia="Times New Roman" w:hAnsi="Times New Roman" w:cs="Times New Roman"/>
                <w:bCs/>
                <w:lang w:eastAsia="ru-RU"/>
              </w:rPr>
              <w:t>электронный</w:t>
            </w: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 заполненный документ</w:t>
            </w:r>
            <w:r w:rsidRPr="00B443AB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в формате</w:t>
            </w: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>Excel</w:t>
            </w:r>
            <w:proofErr w:type="spellEnd"/>
          </w:p>
        </w:tc>
      </w:tr>
      <w:tr w:rsidR="00A808A8" w:rsidRPr="00B443AB" w:rsidTr="00B443A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619C" w:rsidRPr="00B443AB" w:rsidRDefault="00BB25D4" w:rsidP="006C619C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>Справка за подписью Заемщика</w:t>
            </w:r>
            <w:r w:rsidR="00B443AB" w:rsidRPr="00B443AB">
              <w:rPr>
                <w:rFonts w:ascii="Times New Roman" w:hAnsi="Times New Roman" w:cs="Times New Roman"/>
              </w:rPr>
              <w:t>:</w:t>
            </w:r>
          </w:p>
          <w:p w:rsidR="006C619C" w:rsidRPr="00B443AB" w:rsidRDefault="006C619C" w:rsidP="006C619C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>- Об имеющихся открытых счетах на текущую дату</w:t>
            </w:r>
          </w:p>
          <w:p w:rsidR="000C7894" w:rsidRDefault="006C619C" w:rsidP="000C7894">
            <w:pPr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 xml:space="preserve">- Письменное заверение Банка о том, что в момент обращения в Банк Заёмщик не находится в претензионно-исковых отношениях со своими контрагентами – финансовыми кредиторами или перечень исковых требований, предъявляемых к Заёмщику третьими лицами (с </w:t>
            </w:r>
            <w:r w:rsidRPr="000C7894">
              <w:rPr>
                <w:rFonts w:ascii="Times New Roman" w:hAnsi="Times New Roman" w:cs="Times New Roman"/>
              </w:rPr>
              <w:t>указанием сумм)</w:t>
            </w:r>
          </w:p>
          <w:p w:rsidR="000C7894" w:rsidRPr="00B443AB" w:rsidRDefault="000C7894" w:rsidP="000C7894">
            <w:pPr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C7894">
              <w:rPr>
                <w:rFonts w:ascii="Times New Roman" w:hAnsi="Times New Roman" w:cs="Times New Roman"/>
                <w:lang w:eastAsia="ru-RU"/>
              </w:rPr>
              <w:t>о наличии/ отсутствии просроченной задолженности по выплате заработной платы работникам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AB" w:rsidRPr="00B443AB" w:rsidRDefault="00B443AB" w:rsidP="00B443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43AB" w:rsidRPr="00B443AB" w:rsidRDefault="00B443AB" w:rsidP="00B443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с подписью и печатью </w:t>
            </w:r>
          </w:p>
          <w:p w:rsidR="00A808A8" w:rsidRPr="00B443AB" w:rsidRDefault="00A808A8" w:rsidP="00A808A8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43AB" w:rsidRPr="00B443AB" w:rsidTr="00B443AB">
        <w:trPr>
          <w:trHeight w:val="70"/>
        </w:trPr>
        <w:tc>
          <w:tcPr>
            <w:tcW w:w="107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AB" w:rsidRPr="00B443AB" w:rsidRDefault="00B443AB" w:rsidP="00B443A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443AB">
              <w:rPr>
                <w:rFonts w:ascii="Times New Roman" w:hAnsi="Times New Roman" w:cs="Times New Roman"/>
                <w:b/>
              </w:rPr>
              <w:t>для юридического лица, применяющих специальные налоговые режимы:</w:t>
            </w:r>
          </w:p>
        </w:tc>
      </w:tr>
      <w:tr w:rsidR="00B443AB" w:rsidRPr="00B443AB" w:rsidTr="00B443A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AB" w:rsidRPr="00B443AB" w:rsidRDefault="00B443AB" w:rsidP="00B443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hAnsi="Times New Roman" w:cs="Times New Roman"/>
                <w:lang w:eastAsia="ru-RU"/>
              </w:rPr>
              <w:t>Копия уведомления о возможности применения упрощенной системы налогообложения</w:t>
            </w: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 (УСН)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AB" w:rsidRPr="00B443AB" w:rsidRDefault="00B443AB" w:rsidP="00B443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копия, заверенная печатью и подписью клиента</w:t>
            </w:r>
          </w:p>
        </w:tc>
      </w:tr>
      <w:tr w:rsidR="00B443AB" w:rsidRPr="00B443AB" w:rsidTr="00B443A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AB" w:rsidRPr="00B443AB" w:rsidRDefault="00B443AB" w:rsidP="00B443AB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>Копии налоговых деклараций по налогу, уплачиваемому в связи с применением упрощенной системы налогообложения за 2 последних отчетных года или копия налоговой декларации по налогу, уплачиваемому в связи с применением упрощенной системы налогообложения за последний отчетный год в случае если с даты регистрации Заемщика менее 24 месяцев</w:t>
            </w:r>
          </w:p>
          <w:p w:rsidR="00B443AB" w:rsidRPr="00B443AB" w:rsidRDefault="00B443AB" w:rsidP="00B443AB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AB" w:rsidRPr="00B443AB" w:rsidRDefault="00B443AB" w:rsidP="00B443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копия, заверенная печатью и подписью клиента</w:t>
            </w:r>
          </w:p>
        </w:tc>
      </w:tr>
      <w:tr w:rsidR="00B443AB" w:rsidRPr="00B443AB" w:rsidTr="00B443A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AB" w:rsidRPr="00B443AB" w:rsidRDefault="00B443AB" w:rsidP="00B443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hAnsi="Times New Roman" w:cs="Times New Roman"/>
              </w:rPr>
              <w:t>Справка о финансово-хозяйственной деятельности Заемщика</w:t>
            </w: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 по форме банка (Приложение </w:t>
            </w:r>
            <w:proofErr w:type="gramStart"/>
            <w:r w:rsidR="0087180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>)*</w:t>
            </w:r>
            <w:proofErr w:type="gramEnd"/>
          </w:p>
          <w:p w:rsidR="00B443AB" w:rsidRPr="00B443AB" w:rsidRDefault="00B443AB" w:rsidP="00B443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AB" w:rsidRPr="00B443AB" w:rsidRDefault="00B443AB" w:rsidP="00B443A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с подписью и печатью </w:t>
            </w:r>
          </w:p>
        </w:tc>
      </w:tr>
      <w:tr w:rsidR="00B443AB" w:rsidRPr="00B443AB" w:rsidTr="00B443AB">
        <w:trPr>
          <w:trHeight w:val="70"/>
        </w:trPr>
        <w:tc>
          <w:tcPr>
            <w:tcW w:w="6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3AB" w:rsidRPr="00B443AB" w:rsidRDefault="00B443AB" w:rsidP="00B443AB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>Справки из обслуживающих банков</w:t>
            </w:r>
            <w:r w:rsidR="00361C3A">
              <w:rPr>
                <w:rFonts w:ascii="Times New Roman" w:hAnsi="Times New Roman" w:cs="Times New Roman"/>
              </w:rPr>
              <w:t>**</w:t>
            </w:r>
            <w:r w:rsidRPr="00B443AB">
              <w:rPr>
                <w:rFonts w:ascii="Times New Roman" w:hAnsi="Times New Roman" w:cs="Times New Roman"/>
              </w:rPr>
              <w:t xml:space="preserve">:  </w:t>
            </w:r>
          </w:p>
          <w:p w:rsidR="00B443AB" w:rsidRPr="00B443AB" w:rsidRDefault="00B443AB" w:rsidP="00B443AB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>- об оборотах за последние 12 месяцев;</w:t>
            </w:r>
          </w:p>
          <w:p w:rsidR="00B443AB" w:rsidRPr="00B443AB" w:rsidRDefault="00B443AB" w:rsidP="00B443AB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>- о наличии/отсутствии кредитной истории;</w:t>
            </w:r>
          </w:p>
          <w:p w:rsidR="00B443AB" w:rsidRPr="00B443AB" w:rsidRDefault="00B443AB" w:rsidP="00B443AB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B443AB">
              <w:rPr>
                <w:rFonts w:ascii="Times New Roman" w:hAnsi="Times New Roman" w:cs="Times New Roman"/>
              </w:rPr>
              <w:t>- об оценке кредитной истории (положительная/отрицательная) при её наличии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3AB" w:rsidRPr="00B443AB" w:rsidRDefault="00B443AB" w:rsidP="003308F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43AB">
              <w:rPr>
                <w:rFonts w:ascii="Times New Roman" w:eastAsia="Times New Roman" w:hAnsi="Times New Roman" w:cs="Times New Roman"/>
                <w:lang w:eastAsia="ru-RU"/>
              </w:rPr>
              <w:t xml:space="preserve">оригинал </w:t>
            </w:r>
            <w:r w:rsidR="00361C3A">
              <w:rPr>
                <w:rFonts w:ascii="Times New Roman" w:eastAsia="Times New Roman" w:hAnsi="Times New Roman" w:cs="Times New Roman"/>
                <w:lang w:eastAsia="ru-RU"/>
              </w:rPr>
              <w:t>на бумажном носителе с подписью и печатью обслуживающего банк</w:t>
            </w:r>
          </w:p>
        </w:tc>
      </w:tr>
    </w:tbl>
    <w:p w:rsidR="00FB4FCF" w:rsidRPr="00B443AB" w:rsidRDefault="00FB4FCF" w:rsidP="00340F99">
      <w:pPr>
        <w:rPr>
          <w:rFonts w:ascii="Times New Roman" w:hAnsi="Times New Roman" w:cs="Times New Roman"/>
        </w:rPr>
      </w:pPr>
    </w:p>
    <w:p w:rsidR="00B443AB" w:rsidRDefault="00B443AB" w:rsidP="00B44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*формат предоставления многостраничных документов – подписью </w:t>
      </w:r>
      <w:r w:rsidR="007F0873" w:rsidRPr="00C34E71">
        <w:rPr>
          <w:rFonts w:ascii="Times New Roman" w:hAnsi="Times New Roman" w:cs="Times New Roman"/>
          <w:sz w:val="24"/>
          <w:szCs w:val="24"/>
        </w:rPr>
        <w:t>руководителя или главного бухгалтера (при наличии доверенности)</w:t>
      </w:r>
      <w:r w:rsidR="007F0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и печатью заверяется каждый лист документа, либо заверяется сшив всех страниц документа</w:t>
      </w:r>
    </w:p>
    <w:p w:rsidR="00361C3A" w:rsidRDefault="00361C3A" w:rsidP="00B443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**Из АО «АБ «РОССИЯ» справки не предоставляются</w:t>
      </w:r>
    </w:p>
    <w:p w:rsidR="00B443AB" w:rsidRPr="0054229F" w:rsidRDefault="00B443AB" w:rsidP="00B443AB">
      <w:pPr>
        <w:ind w:left="-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2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Возможно предварительное предоставление документов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рассмотрение </w:t>
      </w:r>
      <w:r w:rsidRPr="005422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системе «</w:t>
      </w:r>
      <w:r w:rsidRPr="0054229F">
        <w:rPr>
          <w:rFonts w:ascii="Times New Roman" w:hAnsi="Times New Roman" w:cs="Times New Roman"/>
          <w:b/>
          <w:color w:val="000000"/>
          <w:sz w:val="28"/>
          <w:szCs w:val="28"/>
        </w:rPr>
        <w:t>клиент-банк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F48C6" w:rsidRPr="00B443AB" w:rsidRDefault="000F48C6" w:rsidP="00340F99">
      <w:pPr>
        <w:rPr>
          <w:rFonts w:ascii="Times New Roman" w:hAnsi="Times New Roman" w:cs="Times New Roman"/>
        </w:rPr>
      </w:pPr>
    </w:p>
    <w:sectPr w:rsidR="000F48C6" w:rsidRPr="00B443AB" w:rsidSect="00FB4FCF">
      <w:pgSz w:w="11906" w:h="16838"/>
      <w:pgMar w:top="426" w:right="850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595" w:rsidRDefault="003D3595" w:rsidP="000C7894">
      <w:pPr>
        <w:spacing w:after="0" w:line="240" w:lineRule="auto"/>
      </w:pPr>
      <w:r>
        <w:separator/>
      </w:r>
    </w:p>
  </w:endnote>
  <w:endnote w:type="continuationSeparator" w:id="0">
    <w:p w:rsidR="003D3595" w:rsidRDefault="003D3595" w:rsidP="000C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595" w:rsidRDefault="003D3595" w:rsidP="000C7894">
      <w:pPr>
        <w:spacing w:after="0" w:line="240" w:lineRule="auto"/>
      </w:pPr>
      <w:r>
        <w:separator/>
      </w:r>
    </w:p>
  </w:footnote>
  <w:footnote w:type="continuationSeparator" w:id="0">
    <w:p w:rsidR="003D3595" w:rsidRDefault="003D3595" w:rsidP="000C7894">
      <w:pPr>
        <w:spacing w:after="0" w:line="240" w:lineRule="auto"/>
      </w:pPr>
      <w:r>
        <w:continuationSeparator/>
      </w:r>
    </w:p>
  </w:footnote>
  <w:footnote w:id="1">
    <w:p w:rsidR="002F7C80" w:rsidRDefault="002F7C80" w:rsidP="002F7C80">
      <w:pPr>
        <w:pStyle w:val="a5"/>
      </w:pPr>
      <w:r>
        <w:rPr>
          <w:rStyle w:val="a7"/>
        </w:rPr>
        <w:footnoteRef/>
      </w:r>
      <w:r>
        <w:t xml:space="preserve"> </w:t>
      </w:r>
      <w:r w:rsidRPr="001B23B9">
        <w:t>отчетны</w:t>
      </w:r>
      <w:r>
        <w:t>й</w:t>
      </w:r>
      <w:r w:rsidRPr="001B23B9">
        <w:t xml:space="preserve"> период</w:t>
      </w:r>
      <w:r>
        <w:t>: квартал, 1 полугодие, 9 месяцев, год.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432253"/>
    <w:multiLevelType w:val="multilevel"/>
    <w:tmpl w:val="BE184468"/>
    <w:styleLink w:val="WWNum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0CD"/>
    <w:rsid w:val="00055C5E"/>
    <w:rsid w:val="000C7894"/>
    <w:rsid w:val="000F48C6"/>
    <w:rsid w:val="00120FB0"/>
    <w:rsid w:val="00161E73"/>
    <w:rsid w:val="001A14BD"/>
    <w:rsid w:val="00217F54"/>
    <w:rsid w:val="00271EF9"/>
    <w:rsid w:val="002F7C80"/>
    <w:rsid w:val="00317FEA"/>
    <w:rsid w:val="003308F0"/>
    <w:rsid w:val="00340F99"/>
    <w:rsid w:val="00361C3A"/>
    <w:rsid w:val="00384474"/>
    <w:rsid w:val="003D3595"/>
    <w:rsid w:val="003F717A"/>
    <w:rsid w:val="005756F4"/>
    <w:rsid w:val="005F1DF3"/>
    <w:rsid w:val="00695A22"/>
    <w:rsid w:val="006B2124"/>
    <w:rsid w:val="006C619C"/>
    <w:rsid w:val="00703DE4"/>
    <w:rsid w:val="0072607F"/>
    <w:rsid w:val="007B46F1"/>
    <w:rsid w:val="007F0873"/>
    <w:rsid w:val="00871809"/>
    <w:rsid w:val="00890D15"/>
    <w:rsid w:val="009243BB"/>
    <w:rsid w:val="00A808A8"/>
    <w:rsid w:val="00AC57C8"/>
    <w:rsid w:val="00B443AB"/>
    <w:rsid w:val="00B92739"/>
    <w:rsid w:val="00BB25D4"/>
    <w:rsid w:val="00BF2FBF"/>
    <w:rsid w:val="00C17AE9"/>
    <w:rsid w:val="00C96ED9"/>
    <w:rsid w:val="00F420CD"/>
    <w:rsid w:val="00F55285"/>
    <w:rsid w:val="00FB07CE"/>
    <w:rsid w:val="00FB4FCF"/>
    <w:rsid w:val="00FC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5A8D2-2AE7-48CF-B96C-3E90CB97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азвание,Абзац без кр.стр.,Подпись рисунка,Маркер,Bullet List,FooterText,numbered,Paragraphe de liste1,lp1,ПАРАГРАФ,SL_Абзац списка,f_Абзац 1,Bullet Number,Нумерованый список,List Paragraph1,Абзац списка4,8т рис,Table-Normal"/>
    <w:basedOn w:val="a"/>
    <w:link w:val="a4"/>
    <w:uiPriority w:val="34"/>
    <w:qFormat/>
    <w:rsid w:val="00A808A8"/>
    <w:pPr>
      <w:suppressAutoHyphens/>
      <w:autoSpaceDN w:val="0"/>
      <w:spacing w:after="0" w:line="240" w:lineRule="auto"/>
      <w:ind w:left="708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numbering" w:customStyle="1" w:styleId="WWNum2">
    <w:name w:val="WWNum2"/>
    <w:basedOn w:val="a2"/>
    <w:rsid w:val="00A808A8"/>
    <w:pPr>
      <w:numPr>
        <w:numId w:val="1"/>
      </w:numPr>
    </w:pPr>
  </w:style>
  <w:style w:type="character" w:customStyle="1" w:styleId="a4">
    <w:name w:val="Абзац списка Знак"/>
    <w:aliases w:val="название Знак,Абзац без кр.стр. Знак,Подпись рисунка Знак,Маркер Знак,Bullet List Знак,FooterText Знак,numbered Знак,Paragraphe de liste1 Знак,lp1 Знак,ПАРАГРАФ Знак,SL_Абзац списка Знак,f_Абзац 1 Знак,Bullet Number Знак,8т рис Знак"/>
    <w:basedOn w:val="a0"/>
    <w:link w:val="a3"/>
    <w:uiPriority w:val="34"/>
    <w:rsid w:val="00A808A8"/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a5">
    <w:name w:val="footnote text"/>
    <w:aliases w:val="Table_Footnote_last,Текст сноски Знак Знак,Текст сноски Знак Знак Знак Знак Знак Знак Знак,Текст сноски Знак Знак Знак Знак Знак Знак Знак Знак,Текст сноски-FN,Footnote Text Char Знак Знак,Footnote Text Char Знак,Текст сноски Знак1 Знак,З"/>
    <w:basedOn w:val="a"/>
    <w:link w:val="a6"/>
    <w:uiPriority w:val="99"/>
    <w:rsid w:val="000C7894"/>
    <w:pPr>
      <w:autoSpaceDN w:val="0"/>
      <w:spacing w:after="0" w:line="240" w:lineRule="auto"/>
      <w:ind w:firstLine="96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customStyle="1" w:styleId="a6">
    <w:name w:val="Текст сноски Знак"/>
    <w:aliases w:val="Table_Footnote_last Знак,Текст сноски Знак Знак Знак,Текст сноски Знак Знак Знак Знак Знак Знак Знак Знак1,Текст сноски Знак Знак Знак Знак Знак Знак Знак Знак Знак,Текст сноски-FN Знак,Footnote Text Char Знак Знак Знак,З Знак"/>
    <w:basedOn w:val="a0"/>
    <w:link w:val="a5"/>
    <w:uiPriority w:val="99"/>
    <w:rsid w:val="000C7894"/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character" w:styleId="a7">
    <w:name w:val="footnote reference"/>
    <w:basedOn w:val="a0"/>
    <w:rsid w:val="000C7894"/>
    <w:rPr>
      <w:rFonts w:cs="Times New Roman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6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Кулаков Василий Андреевич</dc:creator>
  <cp:keywords/>
  <dc:description/>
  <cp:lastModifiedBy>Яковлева Наталья Павловна</cp:lastModifiedBy>
  <cp:revision>25</cp:revision>
  <dcterms:created xsi:type="dcterms:W3CDTF">2022-01-14T07:04:00Z</dcterms:created>
  <dcterms:modified xsi:type="dcterms:W3CDTF">2023-03-28T09:00:00Z</dcterms:modified>
</cp:coreProperties>
</file>